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E469" w14:textId="680AF5B1" w:rsidR="001D55D6" w:rsidRDefault="001D55D6">
      <w:pPr>
        <w:rPr>
          <w:rFonts w:ascii="Book Antiqua" w:hAnsi="Book Antiqua"/>
        </w:rPr>
      </w:pPr>
    </w:p>
    <w:p w14:paraId="7F8A767E" w14:textId="07807F7D" w:rsidR="001D55D6" w:rsidRDefault="000D4566"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795E1D" wp14:editId="5C3C6FB1">
                <wp:simplePos x="0" y="0"/>
                <wp:positionH relativeFrom="page">
                  <wp:align>center</wp:align>
                </wp:positionH>
                <wp:positionV relativeFrom="paragraph">
                  <wp:posOffset>6985</wp:posOffset>
                </wp:positionV>
                <wp:extent cx="2476800" cy="342000"/>
                <wp:effectExtent l="0" t="0" r="0" b="0"/>
                <wp:wrapNone/>
                <wp:docPr id="360942480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76800" cy="342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95508D" w14:textId="77777777" w:rsidR="0018521D" w:rsidRDefault="0018521D" w:rsidP="005F6F2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PROPOZICE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95E1D"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6" type="#_x0000_t202" style="position:absolute;margin-left:0;margin-top:.55pt;width:195pt;height:26.9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" o:allowincell="f" filled="f" stroked="f">
                <o:lock v:ext="edit" shapetype="t"/>
                <v:textbox>
                  <w:txbxContent>
                    <w:p w14:paraId="2395508D" w14:textId="77777777" w:rsidR="0018521D" w:rsidRDefault="0018521D" w:rsidP="005F6F2D">
                      <w:pPr>
                        <w:jc w:val="center"/>
                        <w:rPr>
                          <w:rFonts w:ascii="Arial Black" w:hAnsi="Arial Black"/>
                          <w:color w:val="0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PROPOZICE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453EE7" w14:textId="77777777" w:rsidR="00B6646C" w:rsidRDefault="00B6646C"/>
    <w:p w14:paraId="7DF0C49E" w14:textId="77777777" w:rsidR="001D55D6" w:rsidRDefault="001D55D6">
      <w:pPr>
        <w:spacing w:line="360" w:lineRule="auto"/>
        <w:rPr>
          <w:sz w:val="10"/>
        </w:rPr>
      </w:pPr>
    </w:p>
    <w:p w14:paraId="18B3E38D" w14:textId="6BE2D681" w:rsidR="000B1D8A" w:rsidRPr="00CB401C" w:rsidRDefault="001D55D6" w:rsidP="00CB40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4"/>
        </w:rPr>
        <w:t>PRO:</w:t>
      </w:r>
      <w:r>
        <w:rPr>
          <w:sz w:val="16"/>
        </w:rPr>
        <w:t xml:space="preserve"> </w:t>
      </w:r>
      <w:r w:rsidR="00527CBC" w:rsidRPr="00527CBC">
        <w:rPr>
          <w:b/>
          <w:sz w:val="36"/>
          <w:szCs w:val="36"/>
        </w:rPr>
        <w:t xml:space="preserve">Předběžné zkoušky barvářů </w:t>
      </w:r>
      <w:r w:rsidR="00C97202">
        <w:rPr>
          <w:b/>
          <w:sz w:val="36"/>
          <w:szCs w:val="36"/>
        </w:rPr>
        <w:t>17</w:t>
      </w:r>
      <w:r w:rsidR="00527CBC" w:rsidRPr="00527CBC">
        <w:rPr>
          <w:b/>
          <w:sz w:val="36"/>
          <w:szCs w:val="36"/>
        </w:rPr>
        <w:t xml:space="preserve">. </w:t>
      </w:r>
      <w:r w:rsidR="00527CBC">
        <w:rPr>
          <w:b/>
          <w:sz w:val="36"/>
          <w:szCs w:val="36"/>
        </w:rPr>
        <w:t>října</w:t>
      </w:r>
      <w:r w:rsidR="00527CBC" w:rsidRPr="00527CBC">
        <w:rPr>
          <w:b/>
          <w:sz w:val="36"/>
          <w:szCs w:val="36"/>
        </w:rPr>
        <w:t xml:space="preserve"> 202</w:t>
      </w:r>
      <w:r w:rsidR="00C97202">
        <w:rPr>
          <w:b/>
          <w:sz w:val="36"/>
          <w:szCs w:val="36"/>
        </w:rPr>
        <w:t>6</w:t>
      </w:r>
    </w:p>
    <w:p w14:paraId="482D5F54" w14:textId="77777777" w:rsidR="001D55D6" w:rsidRDefault="001D55D6">
      <w:pPr>
        <w:rPr>
          <w:sz w:val="16"/>
        </w:rPr>
      </w:pPr>
    </w:p>
    <w:p w14:paraId="0FAF01D2" w14:textId="77777777" w:rsidR="001D55D6" w:rsidRDefault="001D55D6">
      <w:pPr>
        <w:rPr>
          <w:sz w:val="16"/>
        </w:rPr>
      </w:pPr>
    </w:p>
    <w:p w14:paraId="47E582C5" w14:textId="20AC9237" w:rsidR="00397DCD" w:rsidRPr="00C97202" w:rsidRDefault="00397DCD" w:rsidP="00397DCD">
      <w:pPr>
        <w:spacing w:line="360" w:lineRule="auto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 xml:space="preserve">OMS – KK České Budějovice pořádá: </w:t>
      </w:r>
      <w:r w:rsidRPr="00C97202">
        <w:rPr>
          <w:rFonts w:ascii="Arial" w:hAnsi="Arial" w:cs="Arial"/>
          <w:b/>
          <w:sz w:val="24"/>
        </w:rPr>
        <w:t>PZ</w:t>
      </w:r>
      <w:r w:rsidR="00527CBC" w:rsidRPr="00C97202">
        <w:rPr>
          <w:rFonts w:ascii="Arial" w:hAnsi="Arial" w:cs="Arial"/>
          <w:b/>
          <w:sz w:val="24"/>
        </w:rPr>
        <w:t>B</w:t>
      </w:r>
      <w:r w:rsidRPr="00C97202">
        <w:rPr>
          <w:rFonts w:ascii="Arial" w:hAnsi="Arial" w:cs="Arial"/>
          <w:b/>
          <w:sz w:val="24"/>
        </w:rPr>
        <w:t xml:space="preserve"> </w:t>
      </w:r>
      <w:r w:rsidR="0022145A" w:rsidRPr="00C97202">
        <w:rPr>
          <w:rFonts w:ascii="Arial" w:hAnsi="Arial" w:cs="Arial"/>
          <w:b/>
          <w:sz w:val="24"/>
        </w:rPr>
        <w:t>1</w:t>
      </w:r>
      <w:r w:rsidR="00C97202" w:rsidRPr="00C97202">
        <w:rPr>
          <w:rFonts w:ascii="Arial" w:hAnsi="Arial" w:cs="Arial"/>
          <w:b/>
          <w:sz w:val="24"/>
        </w:rPr>
        <w:t>7</w:t>
      </w:r>
      <w:r w:rsidRPr="00C97202">
        <w:rPr>
          <w:rFonts w:ascii="Arial" w:hAnsi="Arial" w:cs="Arial"/>
          <w:b/>
          <w:sz w:val="24"/>
        </w:rPr>
        <w:t xml:space="preserve">. </w:t>
      </w:r>
      <w:r w:rsidR="00527CBC" w:rsidRPr="00C97202">
        <w:rPr>
          <w:rFonts w:ascii="Arial" w:hAnsi="Arial" w:cs="Arial"/>
          <w:b/>
          <w:sz w:val="24"/>
        </w:rPr>
        <w:t>1</w:t>
      </w:r>
      <w:r w:rsidRPr="00C97202">
        <w:rPr>
          <w:rFonts w:ascii="Arial" w:hAnsi="Arial" w:cs="Arial"/>
          <w:b/>
          <w:sz w:val="24"/>
        </w:rPr>
        <w:t>0. 202</w:t>
      </w:r>
      <w:r w:rsidR="00C97202" w:rsidRPr="00C97202">
        <w:rPr>
          <w:rFonts w:ascii="Arial" w:hAnsi="Arial" w:cs="Arial"/>
          <w:b/>
          <w:sz w:val="24"/>
        </w:rPr>
        <w:t>6</w:t>
      </w:r>
    </w:p>
    <w:p w14:paraId="4AD6A338" w14:textId="77777777" w:rsidR="00527CBC" w:rsidRPr="00C97202" w:rsidRDefault="00527CBC" w:rsidP="00527CBC">
      <w:pPr>
        <w:spacing w:line="360" w:lineRule="auto"/>
        <w:rPr>
          <w:rFonts w:ascii="Arial" w:hAnsi="Arial" w:cs="Arial"/>
          <w:sz w:val="16"/>
        </w:rPr>
      </w:pPr>
      <w:r w:rsidRPr="00C97202">
        <w:rPr>
          <w:rFonts w:ascii="Arial" w:hAnsi="Arial" w:cs="Arial"/>
          <w:sz w:val="24"/>
        </w:rPr>
        <w:t>v </w:t>
      </w:r>
      <w:r w:rsidR="00D76858" w:rsidRPr="00C97202">
        <w:rPr>
          <w:rFonts w:ascii="Arial" w:hAnsi="Arial" w:cs="Arial"/>
          <w:sz w:val="24"/>
        </w:rPr>
        <w:t>honitbě: Arnoštov</w:t>
      </w:r>
    </w:p>
    <w:p w14:paraId="27408B83" w14:textId="77777777" w:rsidR="00527CBC" w:rsidRPr="00C97202" w:rsidRDefault="00527CBC" w:rsidP="00527CBC">
      <w:pPr>
        <w:spacing w:line="360" w:lineRule="auto"/>
        <w:rPr>
          <w:rFonts w:ascii="Arial" w:hAnsi="Arial" w:cs="Arial"/>
          <w:sz w:val="16"/>
        </w:rPr>
      </w:pPr>
      <w:r w:rsidRPr="00C97202">
        <w:rPr>
          <w:rFonts w:ascii="Arial" w:hAnsi="Arial" w:cs="Arial"/>
          <w:sz w:val="24"/>
        </w:rPr>
        <w:t>Sraz účastníků v 8.00 hod.: u Lesní správy VLS v Arnoštově</w:t>
      </w:r>
    </w:p>
    <w:p w14:paraId="7234F734" w14:textId="77777777" w:rsidR="00527CBC" w:rsidRPr="00C97202" w:rsidRDefault="00527CBC" w:rsidP="00527CBC">
      <w:pPr>
        <w:spacing w:line="360" w:lineRule="auto"/>
        <w:jc w:val="center"/>
        <w:rPr>
          <w:rFonts w:ascii="Arial" w:hAnsi="Arial" w:cs="Arial"/>
          <w:b/>
          <w:sz w:val="24"/>
          <w:u w:val="single"/>
        </w:rPr>
      </w:pPr>
      <w:r w:rsidRPr="00C97202">
        <w:rPr>
          <w:rFonts w:ascii="Arial" w:hAnsi="Arial" w:cs="Arial"/>
          <w:b/>
          <w:sz w:val="24"/>
          <w:u w:val="single"/>
        </w:rPr>
        <w:t>Organizace zkoušek</w:t>
      </w:r>
    </w:p>
    <w:p w14:paraId="0F063338" w14:textId="2E9006DC" w:rsidR="000D4566" w:rsidRDefault="00D76858" w:rsidP="00527CBC">
      <w:pPr>
        <w:spacing w:line="360" w:lineRule="auto"/>
        <w:rPr>
          <w:rFonts w:ascii="Arial" w:hAnsi="Arial" w:cs="Arial"/>
          <w:sz w:val="16"/>
        </w:rPr>
      </w:pPr>
      <w:r w:rsidRPr="00C97202">
        <w:rPr>
          <w:rFonts w:ascii="Arial" w:hAnsi="Arial" w:cs="Arial"/>
          <w:sz w:val="24"/>
        </w:rPr>
        <w:t>Ředitel:</w:t>
      </w:r>
      <w:r w:rsidRPr="00C97202">
        <w:rPr>
          <w:rFonts w:ascii="Arial" w:hAnsi="Arial" w:cs="Arial"/>
          <w:sz w:val="16"/>
        </w:rPr>
        <w:t xml:space="preserve"> </w:t>
      </w:r>
      <w:r w:rsidRPr="00C97202">
        <w:rPr>
          <w:rFonts w:ascii="Arial" w:hAnsi="Arial" w:cs="Arial"/>
          <w:b/>
          <w:sz w:val="24"/>
          <w:szCs w:val="24"/>
        </w:rPr>
        <w:t>Ing.</w:t>
      </w:r>
      <w:r w:rsidR="000D2A3C" w:rsidRPr="00C97202">
        <w:rPr>
          <w:rFonts w:ascii="Arial" w:hAnsi="Arial" w:cs="Arial"/>
          <w:b/>
          <w:sz w:val="24"/>
          <w:szCs w:val="24"/>
        </w:rPr>
        <w:t xml:space="preserve"> </w:t>
      </w:r>
      <w:r w:rsidR="005F1491">
        <w:rPr>
          <w:rFonts w:ascii="Arial" w:hAnsi="Arial" w:cs="Arial"/>
          <w:b/>
          <w:sz w:val="24"/>
          <w:szCs w:val="24"/>
        </w:rPr>
        <w:t>Jaroslav Nerad</w:t>
      </w:r>
      <w:r w:rsidR="00527CBC" w:rsidRPr="00C97202">
        <w:rPr>
          <w:rFonts w:ascii="Arial" w:hAnsi="Arial" w:cs="Arial"/>
          <w:b/>
          <w:sz w:val="24"/>
          <w:szCs w:val="24"/>
        </w:rPr>
        <w:t xml:space="preserve"> </w:t>
      </w:r>
      <w:r w:rsidR="00527CBC" w:rsidRPr="00C97202">
        <w:rPr>
          <w:rFonts w:ascii="Arial" w:hAnsi="Arial" w:cs="Arial"/>
          <w:b/>
          <w:sz w:val="24"/>
          <w:szCs w:val="24"/>
        </w:rPr>
        <w:tab/>
      </w:r>
      <w:r w:rsidR="00527CBC" w:rsidRPr="00C97202">
        <w:rPr>
          <w:rFonts w:ascii="Arial" w:hAnsi="Arial" w:cs="Arial"/>
          <w:b/>
          <w:sz w:val="24"/>
          <w:szCs w:val="24"/>
        </w:rPr>
        <w:tab/>
      </w:r>
      <w:r w:rsidR="00527CBC" w:rsidRPr="00C97202">
        <w:rPr>
          <w:rFonts w:ascii="Arial" w:hAnsi="Arial" w:cs="Arial"/>
          <w:b/>
          <w:sz w:val="24"/>
          <w:szCs w:val="24"/>
        </w:rPr>
        <w:tab/>
      </w:r>
      <w:r w:rsidRPr="00C97202">
        <w:rPr>
          <w:rFonts w:ascii="Arial" w:hAnsi="Arial" w:cs="Arial"/>
          <w:sz w:val="24"/>
        </w:rPr>
        <w:t>Správce:</w:t>
      </w:r>
      <w:r w:rsidRPr="00C97202">
        <w:rPr>
          <w:rFonts w:ascii="Arial" w:hAnsi="Arial" w:cs="Arial"/>
          <w:sz w:val="16"/>
        </w:rPr>
        <w:t xml:space="preserve"> </w:t>
      </w:r>
      <w:r w:rsidRPr="00C97202">
        <w:rPr>
          <w:rFonts w:ascii="Arial" w:hAnsi="Arial" w:cs="Arial"/>
          <w:b/>
          <w:sz w:val="24"/>
          <w:szCs w:val="24"/>
        </w:rPr>
        <w:t>Ing.</w:t>
      </w:r>
      <w:r w:rsidR="00527CBC" w:rsidRPr="00C97202">
        <w:rPr>
          <w:rFonts w:ascii="Arial" w:hAnsi="Arial" w:cs="Arial"/>
          <w:b/>
          <w:sz w:val="24"/>
          <w:szCs w:val="24"/>
        </w:rPr>
        <w:t xml:space="preserve"> VALENTA Ladislav</w:t>
      </w:r>
    </w:p>
    <w:p w14:paraId="168E9A05" w14:textId="4B441C80" w:rsidR="00527CBC" w:rsidRPr="00C97202" w:rsidRDefault="00D76858" w:rsidP="00527CBC">
      <w:pPr>
        <w:spacing w:line="360" w:lineRule="auto"/>
        <w:rPr>
          <w:rFonts w:ascii="Arial" w:hAnsi="Arial" w:cs="Arial"/>
          <w:sz w:val="22"/>
          <w:szCs w:val="22"/>
        </w:rPr>
      </w:pPr>
      <w:r w:rsidRPr="00C97202">
        <w:rPr>
          <w:rFonts w:ascii="Arial" w:hAnsi="Arial" w:cs="Arial"/>
          <w:sz w:val="24"/>
        </w:rPr>
        <w:t>Pořadatel</w:t>
      </w:r>
      <w:r w:rsidRPr="00C97202">
        <w:rPr>
          <w:rFonts w:ascii="Arial" w:hAnsi="Arial" w:cs="Arial"/>
          <w:sz w:val="22"/>
          <w:szCs w:val="22"/>
        </w:rPr>
        <w:t>: ČMMJ</w:t>
      </w:r>
      <w:r w:rsidR="00527CBC" w:rsidRPr="00C97202">
        <w:rPr>
          <w:rFonts w:ascii="Arial" w:hAnsi="Arial" w:cs="Arial"/>
          <w:sz w:val="22"/>
          <w:szCs w:val="22"/>
        </w:rPr>
        <w:t>, z.s. OMS České Budějovice</w:t>
      </w:r>
    </w:p>
    <w:p w14:paraId="77B776F9" w14:textId="77777777" w:rsidR="00527CBC" w:rsidRPr="00C97202" w:rsidRDefault="00527CBC" w:rsidP="00527CBC">
      <w:pPr>
        <w:spacing w:line="360" w:lineRule="auto"/>
        <w:rPr>
          <w:rFonts w:ascii="Arial" w:hAnsi="Arial" w:cs="Arial"/>
          <w:sz w:val="22"/>
          <w:szCs w:val="22"/>
        </w:rPr>
      </w:pPr>
      <w:r w:rsidRPr="00C97202">
        <w:rPr>
          <w:rFonts w:ascii="Arial" w:hAnsi="Arial" w:cs="Arial"/>
          <w:sz w:val="24"/>
        </w:rPr>
        <w:t>Rozhodčí:</w:t>
      </w:r>
      <w:r w:rsidRPr="00C97202">
        <w:rPr>
          <w:rFonts w:ascii="Arial" w:hAnsi="Arial" w:cs="Arial"/>
          <w:sz w:val="16"/>
        </w:rPr>
        <w:t xml:space="preserve"> </w:t>
      </w:r>
      <w:r w:rsidRPr="00C97202">
        <w:rPr>
          <w:rFonts w:ascii="Arial" w:hAnsi="Arial" w:cs="Arial"/>
          <w:sz w:val="22"/>
          <w:szCs w:val="22"/>
        </w:rPr>
        <w:t>deleguje ČMMJ, z.s. OMS České Budějovice</w:t>
      </w:r>
    </w:p>
    <w:p w14:paraId="545C2165" w14:textId="77777777" w:rsidR="001D55D6" w:rsidRPr="00C97202" w:rsidRDefault="001D55D6">
      <w:pPr>
        <w:rPr>
          <w:rFonts w:ascii="Arial" w:hAnsi="Arial" w:cs="Arial"/>
          <w:sz w:val="16"/>
        </w:rPr>
      </w:pPr>
    </w:p>
    <w:p w14:paraId="6D7A121B" w14:textId="4BE2EFC9" w:rsidR="001D55D6" w:rsidRPr="00FF518C" w:rsidRDefault="0018521D">
      <w:pPr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F1C34B5" wp14:editId="6EF86FB9">
                <wp:simplePos x="0" y="0"/>
                <wp:positionH relativeFrom="column">
                  <wp:posOffset>8255</wp:posOffset>
                </wp:positionH>
                <wp:positionV relativeFrom="paragraph">
                  <wp:posOffset>6350</wp:posOffset>
                </wp:positionV>
                <wp:extent cx="6400800" cy="0"/>
                <wp:effectExtent l="0" t="0" r="0" b="0"/>
                <wp:wrapNone/>
                <wp:docPr id="76204919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19050">
                          <a:pattFill prst="smCheck">
                            <a:fgClr>
                              <a:srgbClr val="000000"/>
                            </a:fgClr>
                            <a:bgClr>
                              <a:srgbClr val="969696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F8AEC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.5pt" to="50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" o:allowincell="f" strokeweight="1.5pt">
                <v:stroke r:id="rId8" o:title="" color2="#969696" filltype="pattern"/>
              </v:line>
            </w:pict>
          </mc:Fallback>
        </mc:AlternateContent>
      </w:r>
    </w:p>
    <w:p w14:paraId="3688FBE7" w14:textId="77777777" w:rsidR="00C97202" w:rsidRDefault="00C97202">
      <w:pPr>
        <w:pStyle w:val="Nadpis3"/>
        <w:rPr>
          <w:rFonts w:ascii="Arial" w:hAnsi="Arial" w:cs="Arial"/>
          <w:sz w:val="28"/>
          <w:szCs w:val="22"/>
        </w:rPr>
      </w:pPr>
    </w:p>
    <w:p w14:paraId="7F157DA8" w14:textId="39135AA3" w:rsidR="001D55D6" w:rsidRPr="00C97202" w:rsidRDefault="001D55D6">
      <w:pPr>
        <w:pStyle w:val="Nadpis3"/>
        <w:rPr>
          <w:rFonts w:ascii="Arial" w:hAnsi="Arial" w:cs="Arial"/>
          <w:sz w:val="28"/>
          <w:szCs w:val="22"/>
        </w:rPr>
      </w:pPr>
      <w:r w:rsidRPr="00C97202">
        <w:rPr>
          <w:rFonts w:ascii="Arial" w:hAnsi="Arial" w:cs="Arial"/>
          <w:sz w:val="28"/>
          <w:szCs w:val="22"/>
        </w:rPr>
        <w:t>Všeobecné pokyny</w:t>
      </w:r>
    </w:p>
    <w:p w14:paraId="76828CF0" w14:textId="77777777" w:rsidR="001D55D6" w:rsidRDefault="001D55D6">
      <w:pPr>
        <w:rPr>
          <w:sz w:val="24"/>
        </w:rPr>
      </w:pPr>
    </w:p>
    <w:p w14:paraId="0965DD95" w14:textId="77777777" w:rsidR="001D55D6" w:rsidRPr="00C97202" w:rsidRDefault="001D55D6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 xml:space="preserve">Zkoušek se mohou zúčastnit všichni psi loveckých plemen s platným průkazem FCI, kteří jsou zapsáni v plemenných knihách ČR, kteří dosáhli </w:t>
      </w:r>
      <w:r w:rsidR="00433718" w:rsidRPr="00C97202">
        <w:rPr>
          <w:rFonts w:ascii="Arial" w:hAnsi="Arial" w:cs="Arial"/>
          <w:sz w:val="24"/>
        </w:rPr>
        <w:t>věku</w:t>
      </w:r>
      <w:r w:rsidRPr="00C97202">
        <w:rPr>
          <w:rFonts w:ascii="Arial" w:hAnsi="Arial" w:cs="Arial"/>
          <w:sz w:val="24"/>
        </w:rPr>
        <w:t xml:space="preserve"> </w:t>
      </w:r>
      <w:r w:rsidR="00433718" w:rsidRPr="00C97202">
        <w:rPr>
          <w:rFonts w:ascii="Arial" w:hAnsi="Arial" w:cs="Arial"/>
          <w:sz w:val="24"/>
        </w:rPr>
        <w:t xml:space="preserve">minimálně 12ti měsíců při </w:t>
      </w:r>
      <w:r w:rsidRPr="00C97202">
        <w:rPr>
          <w:rFonts w:ascii="Arial" w:hAnsi="Arial" w:cs="Arial"/>
          <w:sz w:val="24"/>
        </w:rPr>
        <w:t>Zkouškách barvářů</w:t>
      </w:r>
      <w:r w:rsidR="00433718" w:rsidRPr="00C97202">
        <w:rPr>
          <w:rFonts w:ascii="Arial" w:hAnsi="Arial" w:cs="Arial"/>
          <w:sz w:val="24"/>
        </w:rPr>
        <w:t>,</w:t>
      </w:r>
      <w:r w:rsidRPr="00C97202">
        <w:rPr>
          <w:rFonts w:ascii="Arial" w:hAnsi="Arial" w:cs="Arial"/>
          <w:sz w:val="24"/>
        </w:rPr>
        <w:t xml:space="preserve"> kteří byli při prohlídce uznáni zdravými a na zkoušky byli včas a řádně přihlášeni.</w:t>
      </w:r>
    </w:p>
    <w:p w14:paraId="23F2637D" w14:textId="77777777" w:rsidR="003E4E97" w:rsidRPr="00C97202" w:rsidRDefault="003E4E97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>Přijetí přihlášky je podmíněno současným zaplacením stanoveného poplatku.</w:t>
      </w:r>
    </w:p>
    <w:p w14:paraId="24DF7B64" w14:textId="77777777" w:rsidR="001D55D6" w:rsidRPr="00C97202" w:rsidRDefault="001D55D6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 xml:space="preserve">Zkouší se podle zkušebního řádu platného od 1. </w:t>
      </w:r>
      <w:r w:rsidR="00D86CF7" w:rsidRPr="00C97202">
        <w:rPr>
          <w:rFonts w:ascii="Arial" w:hAnsi="Arial" w:cs="Arial"/>
          <w:sz w:val="24"/>
        </w:rPr>
        <w:t>1</w:t>
      </w:r>
      <w:r w:rsidRPr="00C97202">
        <w:rPr>
          <w:rFonts w:ascii="Arial" w:hAnsi="Arial" w:cs="Arial"/>
          <w:sz w:val="24"/>
        </w:rPr>
        <w:t xml:space="preserve">. </w:t>
      </w:r>
      <w:r w:rsidR="003E4E97" w:rsidRPr="00C97202">
        <w:rPr>
          <w:rFonts w:ascii="Arial" w:hAnsi="Arial" w:cs="Arial"/>
          <w:sz w:val="24"/>
        </w:rPr>
        <w:t>20</w:t>
      </w:r>
      <w:r w:rsidR="00D86CF7" w:rsidRPr="00C97202">
        <w:rPr>
          <w:rFonts w:ascii="Arial" w:hAnsi="Arial" w:cs="Arial"/>
          <w:sz w:val="24"/>
        </w:rPr>
        <w:t>20</w:t>
      </w:r>
      <w:r w:rsidRPr="00C97202">
        <w:rPr>
          <w:rFonts w:ascii="Arial" w:hAnsi="Arial" w:cs="Arial"/>
          <w:sz w:val="24"/>
        </w:rPr>
        <w:t>.</w:t>
      </w:r>
    </w:p>
    <w:p w14:paraId="2C8D8206" w14:textId="77777777" w:rsidR="001D55D6" w:rsidRPr="00C97202" w:rsidRDefault="001D55D6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>Př</w:t>
      </w:r>
      <w:r w:rsidR="003E4E97" w:rsidRPr="00C97202">
        <w:rPr>
          <w:rFonts w:ascii="Arial" w:hAnsi="Arial" w:cs="Arial"/>
          <w:sz w:val="24"/>
        </w:rPr>
        <w:t>ihlášení psi musí být klinicky zdraví, vůdce psa musí mít u sebe platný očkovací průkaz nebo platný pas pro malá zvířata (dle § 6 veter. zákona). Očkování proti vzteklině ne starší 1 roku a ne mladší 1 měsíce.</w:t>
      </w:r>
    </w:p>
    <w:p w14:paraId="6EC38CA0" w14:textId="77777777" w:rsidR="00C97202" w:rsidRPr="0018521D" w:rsidRDefault="00C97202" w:rsidP="00C97202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521D">
        <w:rPr>
          <w:rFonts w:ascii="Arial" w:hAnsi="Arial" w:cs="Arial"/>
          <w:b/>
          <w:sz w:val="24"/>
          <w:szCs w:val="24"/>
        </w:rPr>
        <w:t>Veterinární podmínky pro propozice výstav, svodů, bonitací, zkoušek a soutěží</w:t>
      </w:r>
    </w:p>
    <w:p w14:paraId="3F6A5ECC" w14:textId="3394F825" w:rsidR="00C97202" w:rsidRPr="0018521D" w:rsidRDefault="00C97202" w:rsidP="00C97202">
      <w:pPr>
        <w:ind w:left="720"/>
        <w:jc w:val="both"/>
        <w:rPr>
          <w:rFonts w:ascii="Arial" w:hAnsi="Arial" w:cs="Arial"/>
          <w:sz w:val="32"/>
          <w:szCs w:val="24"/>
        </w:rPr>
      </w:pPr>
      <w:r w:rsidRPr="0018521D">
        <w:rPr>
          <w:rFonts w:ascii="Arial" w:hAnsi="Arial" w:cs="Arial"/>
          <w:sz w:val="24"/>
          <w:szCs w:val="24"/>
        </w:rPr>
        <w:t>Pes vstupující do prostor výstavy musí být označen elektronickým čipem a musí být doprovázen očkovacím průkazem nebo pasem zvířete v zájmovém chovu, obsahujícím záznam, že tento pes má v době přemístění platné očkování proti vzteklině. Psi z členských zemí EU a třetích zemí musí splňovat podmínky dané nařízením Komise v přenesené pravomoci (EU) 2026/131 ze dne 20. ledna 2026, kterým se doplňuje nařízení Evropského parlamentu a Rady (EU) 2016/429, pokud jde o veterinární požadavky na neobchodní přesuny zvířat v zájmovém chovu.  Psi musí být klinicky zdraví.</w:t>
      </w:r>
    </w:p>
    <w:p w14:paraId="4BC1D9B9" w14:textId="0BD682F3" w:rsidR="003E4E97" w:rsidRPr="00C97202" w:rsidRDefault="003E4E97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>Majitel přihlášeného psa ručí svým podpisem na přihlášce, že uvedené údaje jsou správné a pravdivé, zná ustanovení “Zkušebního řádu“ a ručí za škody způsobené psem.</w:t>
      </w:r>
    </w:p>
    <w:p w14:paraId="66CA7B3A" w14:textId="77777777" w:rsidR="001D55D6" w:rsidRPr="00C97202" w:rsidRDefault="001D55D6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 xml:space="preserve">Nemocní psi, březí feny více než 30 dnů, feny do </w:t>
      </w:r>
      <w:r w:rsidR="003E4E97" w:rsidRPr="00C97202">
        <w:rPr>
          <w:rFonts w:ascii="Arial" w:hAnsi="Arial" w:cs="Arial"/>
          <w:sz w:val="24"/>
        </w:rPr>
        <w:t>50 dnů</w:t>
      </w:r>
      <w:r w:rsidRPr="00C97202">
        <w:rPr>
          <w:rFonts w:ascii="Arial" w:hAnsi="Arial" w:cs="Arial"/>
          <w:sz w:val="24"/>
        </w:rPr>
        <w:t xml:space="preserve"> po porodu a háravé feny nebudou ke zkoušce připuštěni.</w:t>
      </w:r>
    </w:p>
    <w:p w14:paraId="00E644EE" w14:textId="77777777" w:rsidR="003E4E97" w:rsidRPr="00C97202" w:rsidRDefault="003E4E97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>Vůdce psa musí být myslivecky ustrojen a musí mít loveckou zbraň s příslušnými doklady.</w:t>
      </w:r>
    </w:p>
    <w:p w14:paraId="1CEEFE4F" w14:textId="77777777" w:rsidR="000B1D8A" w:rsidRDefault="001D55D6" w:rsidP="000B1D8A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>Pořadatel neručí za případn</w:t>
      </w:r>
      <w:r w:rsidR="003E4E97" w:rsidRPr="00C97202">
        <w:rPr>
          <w:rFonts w:ascii="Arial" w:hAnsi="Arial" w:cs="Arial"/>
          <w:sz w:val="24"/>
        </w:rPr>
        <w:t>é zranění nebo</w:t>
      </w:r>
      <w:r w:rsidRPr="00C97202">
        <w:rPr>
          <w:rFonts w:ascii="Arial" w:hAnsi="Arial" w:cs="Arial"/>
          <w:sz w:val="24"/>
        </w:rPr>
        <w:t xml:space="preserve"> ztrátu psa. </w:t>
      </w:r>
    </w:p>
    <w:p w14:paraId="329D4EC4" w14:textId="77777777" w:rsidR="0018521D" w:rsidRDefault="0018521D" w:rsidP="0018521D">
      <w:pPr>
        <w:jc w:val="both"/>
        <w:rPr>
          <w:rFonts w:ascii="Arial" w:hAnsi="Arial" w:cs="Arial"/>
          <w:sz w:val="24"/>
        </w:rPr>
      </w:pPr>
    </w:p>
    <w:p w14:paraId="4C10D76A" w14:textId="77777777" w:rsidR="0018521D" w:rsidRDefault="0018521D" w:rsidP="0018521D">
      <w:pPr>
        <w:jc w:val="both"/>
        <w:rPr>
          <w:rFonts w:ascii="Arial" w:hAnsi="Arial" w:cs="Arial"/>
          <w:sz w:val="24"/>
        </w:rPr>
      </w:pPr>
    </w:p>
    <w:p w14:paraId="4E1883BE" w14:textId="77777777" w:rsidR="0018521D" w:rsidRPr="00C97202" w:rsidRDefault="0018521D" w:rsidP="0018521D">
      <w:pPr>
        <w:jc w:val="both"/>
        <w:rPr>
          <w:rFonts w:ascii="Arial" w:hAnsi="Arial" w:cs="Arial"/>
          <w:sz w:val="24"/>
        </w:rPr>
      </w:pPr>
    </w:p>
    <w:p w14:paraId="179ED7BF" w14:textId="77777777" w:rsidR="00BC5DA1" w:rsidRPr="00C97202" w:rsidRDefault="00BC5DA1" w:rsidP="00CD0A6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4"/>
          <w:szCs w:val="24"/>
          <w:u w:val="single"/>
        </w:rPr>
      </w:pPr>
      <w:bookmarkStart w:id="0" w:name="_Hlk141870438"/>
      <w:r w:rsidRPr="00C97202">
        <w:rPr>
          <w:rFonts w:ascii="Arial" w:hAnsi="Arial" w:cs="Arial"/>
          <w:b/>
          <w:bCs/>
          <w:sz w:val="24"/>
          <w:szCs w:val="24"/>
        </w:rPr>
        <w:t xml:space="preserve">Poplatek musí být uhrazen </w:t>
      </w:r>
      <w:r w:rsidR="00527CBC" w:rsidRPr="00C97202">
        <w:rPr>
          <w:rFonts w:ascii="Arial" w:hAnsi="Arial" w:cs="Arial"/>
          <w:b/>
          <w:bCs/>
          <w:sz w:val="24"/>
          <w:szCs w:val="24"/>
        </w:rPr>
        <w:t>s podáním přihlášky</w:t>
      </w:r>
      <w:r w:rsidR="00CD0A66" w:rsidRPr="00C972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C97202">
        <w:rPr>
          <w:rFonts w:ascii="Arial" w:hAnsi="Arial" w:cs="Arial"/>
          <w:b/>
          <w:bCs/>
          <w:sz w:val="24"/>
          <w:szCs w:val="24"/>
        </w:rPr>
        <w:t xml:space="preserve">na účet č. </w:t>
      </w:r>
      <w:r w:rsidRPr="00C97202">
        <w:rPr>
          <w:rFonts w:ascii="Arial" w:hAnsi="Arial" w:cs="Arial"/>
          <w:b/>
          <w:bCs/>
          <w:sz w:val="24"/>
          <w:szCs w:val="24"/>
          <w:highlight w:val="yellow"/>
        </w:rPr>
        <w:t>0561279339/0800</w:t>
      </w:r>
      <w:r w:rsidR="00CD0A66" w:rsidRPr="00C97202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CD0A66" w:rsidRPr="00C97202">
        <w:rPr>
          <w:rFonts w:ascii="Arial" w:hAnsi="Arial" w:cs="Arial"/>
          <w:b/>
          <w:sz w:val="24"/>
          <w:szCs w:val="24"/>
        </w:rPr>
        <w:t xml:space="preserve">VS je tetovací číslo psa nebo poslední 4 číslice čipu. </w:t>
      </w:r>
      <w:r w:rsidRPr="00C97202">
        <w:rPr>
          <w:rFonts w:ascii="Arial" w:hAnsi="Arial" w:cs="Arial"/>
          <w:b/>
          <w:sz w:val="24"/>
          <w:szCs w:val="24"/>
        </w:rPr>
        <w:t>Přihláška, za kterou nebyl poplatek zaplacen, je neplatná a není zařazena do seznamu ke zkouškám.</w:t>
      </w:r>
    </w:p>
    <w:bookmarkEnd w:id="0"/>
    <w:p w14:paraId="43C77E76" w14:textId="77777777" w:rsidR="00080F0E" w:rsidRPr="00C97202" w:rsidRDefault="00080F0E" w:rsidP="000B1D8A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C97202">
        <w:rPr>
          <w:rFonts w:ascii="Arial" w:hAnsi="Arial" w:cs="Arial"/>
          <w:sz w:val="24"/>
        </w:rPr>
        <w:t xml:space="preserve">Morální povinností každého vůdce je v případě </w:t>
      </w:r>
      <w:r w:rsidR="00F24E4F" w:rsidRPr="00C97202">
        <w:rPr>
          <w:rFonts w:ascii="Arial" w:hAnsi="Arial" w:cs="Arial"/>
          <w:sz w:val="24"/>
        </w:rPr>
        <w:t xml:space="preserve">neúčasti na zkouškách z </w:t>
      </w:r>
      <w:r w:rsidRPr="00C97202">
        <w:rPr>
          <w:rFonts w:ascii="Arial" w:hAnsi="Arial" w:cs="Arial"/>
          <w:sz w:val="24"/>
        </w:rPr>
        <w:t>jakéhokoliv důvodu se řádně předem omluvit.</w:t>
      </w:r>
      <w:r w:rsidR="000D2A3C" w:rsidRPr="00C97202">
        <w:rPr>
          <w:rFonts w:ascii="Arial" w:hAnsi="Arial" w:cs="Arial"/>
          <w:sz w:val="24"/>
        </w:rPr>
        <w:t xml:space="preserve"> </w:t>
      </w:r>
      <w:r w:rsidR="000D2A3C" w:rsidRPr="00C97202">
        <w:rPr>
          <w:rFonts w:ascii="Arial" w:hAnsi="Arial" w:cs="Arial"/>
          <w:b/>
          <w:bCs/>
          <w:sz w:val="24"/>
        </w:rPr>
        <w:t>Zkoušky jsou vypsané pro 6 psů!</w:t>
      </w:r>
    </w:p>
    <w:p w14:paraId="574B3C4F" w14:textId="77777777" w:rsidR="00657C69" w:rsidRPr="00C97202" w:rsidRDefault="00657C69" w:rsidP="00657C69">
      <w:pPr>
        <w:jc w:val="both"/>
        <w:rPr>
          <w:rFonts w:ascii="Arial" w:hAnsi="Arial" w:cs="Arial"/>
          <w:sz w:val="16"/>
          <w:szCs w:val="12"/>
        </w:rPr>
      </w:pPr>
    </w:p>
    <w:p w14:paraId="7C559722" w14:textId="35279209" w:rsidR="00080F0E" w:rsidRPr="0018521D" w:rsidRDefault="000B1D8A" w:rsidP="0018521D">
      <w:pPr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bookmarkStart w:id="1" w:name="_Hlk140832648"/>
      <w:r w:rsidRPr="00C97202">
        <w:rPr>
          <w:rFonts w:ascii="Arial" w:hAnsi="Arial" w:cs="Arial"/>
          <w:b/>
          <w:sz w:val="24"/>
        </w:rPr>
        <w:t>Poplatky v Kč:</w:t>
      </w:r>
      <w:r w:rsidR="001512D6" w:rsidRPr="00C97202">
        <w:rPr>
          <w:rFonts w:ascii="Arial" w:hAnsi="Arial" w:cs="Arial"/>
          <w:b/>
          <w:sz w:val="24"/>
        </w:rPr>
        <w:tab/>
      </w:r>
      <w:r w:rsidR="003E4E97" w:rsidRPr="00C97202">
        <w:rPr>
          <w:rFonts w:ascii="Arial" w:hAnsi="Arial" w:cs="Arial"/>
          <w:b/>
          <w:bCs/>
          <w:sz w:val="24"/>
        </w:rPr>
        <w:t>PZ</w:t>
      </w:r>
      <w:r w:rsidR="00AD69E2" w:rsidRPr="00C97202">
        <w:rPr>
          <w:rFonts w:ascii="Arial" w:hAnsi="Arial" w:cs="Arial"/>
          <w:b/>
          <w:bCs/>
          <w:sz w:val="24"/>
        </w:rPr>
        <w:t>B</w:t>
      </w:r>
      <w:r w:rsidRPr="00C97202">
        <w:rPr>
          <w:rFonts w:ascii="Arial" w:hAnsi="Arial" w:cs="Arial"/>
          <w:b/>
          <w:bCs/>
          <w:sz w:val="24"/>
        </w:rPr>
        <w:t xml:space="preserve"> </w:t>
      </w:r>
      <w:r w:rsidR="00527CBC" w:rsidRPr="00C97202">
        <w:rPr>
          <w:rFonts w:ascii="Arial" w:hAnsi="Arial" w:cs="Arial"/>
          <w:b/>
          <w:bCs/>
          <w:sz w:val="24"/>
        </w:rPr>
        <w:t>3</w:t>
      </w:r>
      <w:r w:rsidR="00CB401C" w:rsidRPr="00C97202">
        <w:rPr>
          <w:rFonts w:ascii="Arial" w:hAnsi="Arial" w:cs="Arial"/>
          <w:b/>
          <w:bCs/>
          <w:sz w:val="24"/>
        </w:rPr>
        <w:t>.</w:t>
      </w:r>
      <w:r w:rsidR="00527CBC" w:rsidRPr="00C97202">
        <w:rPr>
          <w:rFonts w:ascii="Arial" w:hAnsi="Arial" w:cs="Arial"/>
          <w:b/>
          <w:bCs/>
          <w:sz w:val="24"/>
        </w:rPr>
        <w:t>0</w:t>
      </w:r>
      <w:r w:rsidR="00CB401C" w:rsidRPr="00C97202">
        <w:rPr>
          <w:rFonts w:ascii="Arial" w:hAnsi="Arial" w:cs="Arial"/>
          <w:b/>
          <w:bCs/>
          <w:sz w:val="24"/>
        </w:rPr>
        <w:t>00</w:t>
      </w:r>
      <w:r w:rsidR="00AD69E2" w:rsidRPr="00C97202">
        <w:rPr>
          <w:rFonts w:ascii="Arial" w:hAnsi="Arial" w:cs="Arial"/>
          <w:b/>
          <w:bCs/>
          <w:sz w:val="24"/>
        </w:rPr>
        <w:t xml:space="preserve"> Kč</w:t>
      </w:r>
      <w:bookmarkEnd w:id="1"/>
      <w:r w:rsidR="0018521D">
        <w:rPr>
          <w:rFonts w:ascii="Arial" w:hAnsi="Arial" w:cs="Arial"/>
          <w:b/>
          <w:bCs/>
          <w:sz w:val="24"/>
        </w:rPr>
        <w:t xml:space="preserve">, </w:t>
      </w:r>
      <w:r w:rsidR="0018521D" w:rsidRPr="000D4566">
        <w:rPr>
          <w:rFonts w:ascii="Arial" w:hAnsi="Arial" w:cs="Arial"/>
          <w:sz w:val="24"/>
        </w:rPr>
        <w:t>pokud je</w:t>
      </w:r>
      <w:r w:rsidR="0018521D">
        <w:rPr>
          <w:rFonts w:ascii="Arial" w:hAnsi="Arial" w:cs="Arial"/>
          <w:b/>
          <w:bCs/>
          <w:sz w:val="24"/>
        </w:rPr>
        <w:t xml:space="preserve"> m</w:t>
      </w:r>
      <w:r w:rsidR="0018521D" w:rsidRPr="0018521D">
        <w:rPr>
          <w:rFonts w:ascii="Arial" w:hAnsi="Arial" w:cs="Arial"/>
          <w:b/>
          <w:sz w:val="24"/>
        </w:rPr>
        <w:t>ajitel psa</w:t>
      </w:r>
      <w:r w:rsidR="003E4E97" w:rsidRPr="0018521D">
        <w:rPr>
          <w:rFonts w:ascii="Arial" w:hAnsi="Arial" w:cs="Arial"/>
          <w:b/>
          <w:sz w:val="24"/>
        </w:rPr>
        <w:t xml:space="preserve"> </w:t>
      </w:r>
      <w:r w:rsidR="0018521D">
        <w:rPr>
          <w:rFonts w:ascii="Arial" w:hAnsi="Arial" w:cs="Arial"/>
          <w:b/>
          <w:sz w:val="24"/>
        </w:rPr>
        <w:t xml:space="preserve">člen </w:t>
      </w:r>
      <w:r w:rsidR="003E4E97" w:rsidRPr="0018521D">
        <w:rPr>
          <w:rFonts w:ascii="Arial" w:hAnsi="Arial" w:cs="Arial"/>
          <w:b/>
          <w:sz w:val="24"/>
        </w:rPr>
        <w:t xml:space="preserve">ČMMJ je 50% sleva. </w:t>
      </w:r>
    </w:p>
    <w:p w14:paraId="7A93FDE4" w14:textId="77777777" w:rsidR="001D55D6" w:rsidRPr="00C97202" w:rsidRDefault="001D55D6">
      <w:pPr>
        <w:rPr>
          <w:rFonts w:ascii="Arial" w:hAnsi="Arial" w:cs="Arial"/>
          <w:b/>
          <w:sz w:val="24"/>
        </w:rPr>
      </w:pPr>
    </w:p>
    <w:p w14:paraId="6D8FE79E" w14:textId="77777777" w:rsidR="0018521D" w:rsidRDefault="0018521D" w:rsidP="00CB401C">
      <w:pPr>
        <w:jc w:val="both"/>
        <w:rPr>
          <w:rFonts w:ascii="Arial" w:hAnsi="Arial" w:cs="Arial"/>
          <w:sz w:val="18"/>
        </w:rPr>
      </w:pPr>
      <w:bookmarkStart w:id="2" w:name="_Hlk140832655"/>
    </w:p>
    <w:p w14:paraId="047E4B5A" w14:textId="77777777" w:rsidR="0018521D" w:rsidRDefault="0018521D" w:rsidP="00CB401C">
      <w:pPr>
        <w:jc w:val="both"/>
        <w:rPr>
          <w:rFonts w:ascii="Arial" w:hAnsi="Arial" w:cs="Arial"/>
          <w:sz w:val="18"/>
        </w:rPr>
      </w:pPr>
    </w:p>
    <w:p w14:paraId="1A800E7D" w14:textId="146B0BD5" w:rsidR="00CB401C" w:rsidRPr="00C97202" w:rsidRDefault="00CB401C" w:rsidP="00CB401C">
      <w:pPr>
        <w:jc w:val="both"/>
        <w:rPr>
          <w:rFonts w:ascii="Arial" w:hAnsi="Arial" w:cs="Arial"/>
          <w:sz w:val="16"/>
        </w:rPr>
      </w:pPr>
      <w:r w:rsidRPr="00C97202">
        <w:rPr>
          <w:rFonts w:ascii="Arial" w:hAnsi="Arial" w:cs="Arial"/>
          <w:sz w:val="18"/>
        </w:rPr>
        <w:t>V Českých Budějovicích dne</w:t>
      </w:r>
      <w:r w:rsidRPr="00C97202">
        <w:rPr>
          <w:rFonts w:ascii="Arial" w:hAnsi="Arial" w:cs="Arial"/>
        </w:rPr>
        <w:t xml:space="preserve"> </w:t>
      </w:r>
      <w:r w:rsidR="00527CBC" w:rsidRPr="00C97202">
        <w:rPr>
          <w:rFonts w:ascii="Arial" w:hAnsi="Arial" w:cs="Arial"/>
        </w:rPr>
        <w:t>0</w:t>
      </w:r>
      <w:r w:rsidR="0018521D">
        <w:rPr>
          <w:rFonts w:ascii="Arial" w:hAnsi="Arial" w:cs="Arial"/>
        </w:rPr>
        <w:t>7</w:t>
      </w:r>
      <w:r w:rsidRPr="00C97202">
        <w:rPr>
          <w:rFonts w:ascii="Arial" w:hAnsi="Arial" w:cs="Arial"/>
        </w:rPr>
        <w:t>. 0</w:t>
      </w:r>
      <w:r w:rsidR="0018521D">
        <w:rPr>
          <w:rFonts w:ascii="Arial" w:hAnsi="Arial" w:cs="Arial"/>
        </w:rPr>
        <w:t>9</w:t>
      </w:r>
      <w:r w:rsidRPr="00C97202">
        <w:rPr>
          <w:rFonts w:ascii="Arial" w:hAnsi="Arial" w:cs="Arial"/>
        </w:rPr>
        <w:t>. 202</w:t>
      </w:r>
      <w:r w:rsidR="0018521D">
        <w:rPr>
          <w:rFonts w:ascii="Arial" w:hAnsi="Arial" w:cs="Arial"/>
        </w:rPr>
        <w:t>6</w:t>
      </w:r>
    </w:p>
    <w:bookmarkEnd w:id="2"/>
    <w:p w14:paraId="3DB89239" w14:textId="77777777" w:rsidR="001D43EA" w:rsidRPr="00C97202" w:rsidRDefault="001D43EA">
      <w:pPr>
        <w:rPr>
          <w:rFonts w:ascii="Arial" w:hAnsi="Arial" w:cs="Arial"/>
          <w:b/>
          <w:sz w:val="24"/>
        </w:rPr>
      </w:pPr>
    </w:p>
    <w:p w14:paraId="6CCE731D" w14:textId="77777777" w:rsidR="001D43EA" w:rsidRPr="00C97202" w:rsidRDefault="001D43EA">
      <w:pPr>
        <w:rPr>
          <w:rFonts w:ascii="Arial" w:hAnsi="Arial" w:cs="Arial"/>
          <w:b/>
          <w:sz w:val="24"/>
        </w:rPr>
      </w:pPr>
    </w:p>
    <w:p w14:paraId="47231AA4" w14:textId="77777777" w:rsidR="001D55D6" w:rsidRPr="00C97202" w:rsidRDefault="001D55D6">
      <w:pPr>
        <w:rPr>
          <w:rFonts w:ascii="Arial" w:hAnsi="Arial" w:cs="Arial"/>
          <w:sz w:val="24"/>
        </w:rPr>
      </w:pPr>
    </w:p>
    <w:p w14:paraId="28C1F034" w14:textId="77777777" w:rsidR="00657C69" w:rsidRPr="00C97202" w:rsidRDefault="00657C69" w:rsidP="00657C69">
      <w:pPr>
        <w:tabs>
          <w:tab w:val="center" w:pos="2268"/>
          <w:tab w:val="center" w:pos="7371"/>
        </w:tabs>
        <w:rPr>
          <w:rFonts w:ascii="Arial" w:hAnsi="Arial" w:cs="Arial"/>
        </w:rPr>
      </w:pPr>
      <w:r w:rsidRPr="00C97202">
        <w:rPr>
          <w:rFonts w:ascii="Arial" w:hAnsi="Arial" w:cs="Arial"/>
        </w:rPr>
        <w:tab/>
        <w:t>Ing. Pavel Pletka, v.r.</w:t>
      </w:r>
      <w:r w:rsidRPr="00C97202">
        <w:rPr>
          <w:rFonts w:ascii="Arial" w:hAnsi="Arial" w:cs="Arial"/>
        </w:rPr>
        <w:tab/>
        <w:t>Ing. Václav Zumr, v.r.</w:t>
      </w:r>
    </w:p>
    <w:p w14:paraId="3328C093" w14:textId="77777777" w:rsidR="00657C69" w:rsidRPr="00C97202" w:rsidRDefault="00657C69" w:rsidP="00657C69">
      <w:pPr>
        <w:tabs>
          <w:tab w:val="center" w:pos="2268"/>
          <w:tab w:val="center" w:pos="7371"/>
        </w:tabs>
        <w:rPr>
          <w:rFonts w:ascii="Arial" w:hAnsi="Arial" w:cs="Arial"/>
        </w:rPr>
      </w:pPr>
      <w:r w:rsidRPr="00C97202">
        <w:rPr>
          <w:rFonts w:ascii="Arial" w:hAnsi="Arial" w:cs="Arial"/>
        </w:rPr>
        <w:tab/>
        <w:t>jednatel ČMMJ, z.s. OMS ČB</w:t>
      </w:r>
      <w:r w:rsidRPr="00C97202">
        <w:rPr>
          <w:rFonts w:ascii="Arial" w:hAnsi="Arial" w:cs="Arial"/>
        </w:rPr>
        <w:tab/>
        <w:t>předseda ČMMJ, z.s. OMS ČB</w:t>
      </w:r>
    </w:p>
    <w:p w14:paraId="3D709E65" w14:textId="77777777" w:rsidR="001D55D6" w:rsidRPr="00C97202" w:rsidRDefault="001D55D6" w:rsidP="00657C69">
      <w:pPr>
        <w:ind w:left="1416" w:firstLine="708"/>
        <w:rPr>
          <w:rFonts w:ascii="Arial" w:hAnsi="Arial" w:cs="Arial"/>
        </w:rPr>
      </w:pPr>
    </w:p>
    <w:sectPr w:rsidR="001D55D6" w:rsidRPr="00C97202" w:rsidSect="000D4566">
      <w:headerReference w:type="default" r:id="rId9"/>
      <w:pgSz w:w="11906" w:h="16838" w:code="9"/>
      <w:pgMar w:top="340" w:right="1274" w:bottom="127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17E6" w14:textId="77777777" w:rsidR="008E23D6" w:rsidRDefault="008E23D6" w:rsidP="00CB401C">
      <w:r>
        <w:separator/>
      </w:r>
    </w:p>
  </w:endnote>
  <w:endnote w:type="continuationSeparator" w:id="0">
    <w:p w14:paraId="429F8E6C" w14:textId="77777777" w:rsidR="008E23D6" w:rsidRDefault="008E23D6" w:rsidP="00CB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008A" w14:textId="77777777" w:rsidR="008E23D6" w:rsidRDefault="008E23D6" w:rsidP="00CB401C">
      <w:r>
        <w:separator/>
      </w:r>
    </w:p>
  </w:footnote>
  <w:footnote w:type="continuationSeparator" w:id="0">
    <w:p w14:paraId="0D7B2E5B" w14:textId="77777777" w:rsidR="008E23D6" w:rsidRDefault="008E23D6" w:rsidP="00CB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2B49" w14:textId="3647A7AD" w:rsidR="00FF518C" w:rsidRPr="00FF518C" w:rsidRDefault="0018521D" w:rsidP="00FF518C">
    <w:pPr>
      <w:ind w:left="2124" w:right="-153" w:firstLine="708"/>
      <w:jc w:val="center"/>
      <w:rPr>
        <w:rFonts w:ascii="Arial Narrow" w:hAnsi="Arial Narrow" w:cs="Arial"/>
        <w:b/>
        <w:bCs/>
        <w:color w:val="488065"/>
        <w:sz w:val="24"/>
        <w:szCs w:val="24"/>
      </w:rPr>
    </w:pPr>
    <w:bookmarkStart w:id="3" w:name="_Hlk141870382"/>
    <w:bookmarkStart w:id="4" w:name="_Hlk141870392"/>
    <w:bookmarkStart w:id="5" w:name="_Hlk141870393"/>
    <w:r w:rsidRPr="00FF518C">
      <w:rPr>
        <w:rFonts w:ascii="Arial Narrow" w:hAnsi="Arial Narrow"/>
        <w:noProof/>
      </w:rPr>
      <w:drawing>
        <wp:anchor distT="0" distB="0" distL="114300" distR="114300" simplePos="0" relativeHeight="251657728" behindDoc="1" locked="0" layoutInCell="1" allowOverlap="0" wp14:anchorId="3265958D" wp14:editId="57A37EE3">
          <wp:simplePos x="0" y="0"/>
          <wp:positionH relativeFrom="page">
            <wp:posOffset>539750</wp:posOffset>
          </wp:positionH>
          <wp:positionV relativeFrom="paragraph">
            <wp:posOffset>-138430</wp:posOffset>
          </wp:positionV>
          <wp:extent cx="1562100" cy="742950"/>
          <wp:effectExtent l="0" t="0" r="0" b="0"/>
          <wp:wrapTight wrapText="bothSides">
            <wp:wrapPolygon edited="0">
              <wp:start x="0" y="0"/>
              <wp:lineTo x="0" y="21046"/>
              <wp:lineTo x="21337" y="21046"/>
              <wp:lineTo x="21337" y="0"/>
              <wp:lineTo x="0" y="0"/>
            </wp:wrapPolygon>
          </wp:wrapTight>
          <wp:docPr id="662154937" name="Obrázek 15585304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585304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18C" w:rsidRPr="00FF518C">
      <w:rPr>
        <w:rFonts w:ascii="Arial Narrow" w:hAnsi="Arial Narrow" w:cs="Arial"/>
        <w:b/>
        <w:bCs/>
        <w:caps/>
        <w:color w:val="488065"/>
        <w:sz w:val="24"/>
        <w:szCs w:val="28"/>
      </w:rPr>
      <w:t>Českomoravská myslivecká jednota</w:t>
    </w:r>
    <w:r w:rsidR="00FF518C" w:rsidRPr="00FF518C">
      <w:rPr>
        <w:rFonts w:ascii="Arial Narrow" w:hAnsi="Arial Narrow" w:cs="Arial"/>
        <w:b/>
        <w:bCs/>
        <w:color w:val="488065"/>
        <w:sz w:val="28"/>
        <w:szCs w:val="28"/>
      </w:rPr>
      <w:t xml:space="preserve"> </w:t>
    </w:r>
    <w:r w:rsidR="00FF518C" w:rsidRPr="00FF518C">
      <w:rPr>
        <w:rFonts w:ascii="Arial Narrow" w:hAnsi="Arial Narrow" w:cs="Arial"/>
        <w:b/>
        <w:bCs/>
        <w:color w:val="488065"/>
        <w:sz w:val="24"/>
        <w:szCs w:val="24"/>
      </w:rPr>
      <w:t>z.s.</w:t>
    </w:r>
  </w:p>
  <w:p w14:paraId="1A628635" w14:textId="77777777" w:rsidR="00FF518C" w:rsidRPr="00FF518C" w:rsidRDefault="00FF518C" w:rsidP="00FF518C">
    <w:pPr>
      <w:pStyle w:val="Titulek"/>
      <w:ind w:left="2124" w:right="-153" w:firstLine="708"/>
      <w:jc w:val="center"/>
      <w:rPr>
        <w:rFonts w:ascii="Arial" w:hAnsi="Arial" w:cs="Arial"/>
        <w:color w:val="488065"/>
      </w:rPr>
    </w:pPr>
    <w:r w:rsidRPr="00FF518C">
      <w:rPr>
        <w:rFonts w:ascii="Arial Narrow" w:hAnsi="Arial Narrow" w:cs="Arial"/>
        <w:caps/>
        <w:color w:val="488065"/>
        <w:szCs w:val="28"/>
      </w:rPr>
      <w:t>Okresní myslivecký spolek</w:t>
    </w:r>
    <w:r w:rsidRPr="00FF518C">
      <w:rPr>
        <w:rFonts w:ascii="Arial" w:hAnsi="Arial" w:cs="Arial"/>
        <w:color w:val="488065"/>
        <w:sz w:val="28"/>
        <w:szCs w:val="28"/>
      </w:rPr>
      <w:t xml:space="preserve"> </w:t>
    </w:r>
    <w:r w:rsidRPr="00FF518C">
      <w:rPr>
        <w:rFonts w:ascii="Arial Narrow" w:hAnsi="Arial Narrow" w:cs="Arial"/>
        <w:color w:val="488065"/>
      </w:rPr>
      <w:t>České Budějovice</w:t>
    </w:r>
  </w:p>
  <w:p w14:paraId="50C36E4D" w14:textId="77777777" w:rsidR="00FF518C" w:rsidRPr="00FF518C" w:rsidRDefault="00FF518C" w:rsidP="00FF518C">
    <w:pPr>
      <w:jc w:val="center"/>
      <w:rPr>
        <w:rFonts w:ascii="Arial" w:hAnsi="Arial" w:cs="Arial"/>
        <w:sz w:val="14"/>
        <w:szCs w:val="14"/>
      </w:rPr>
    </w:pPr>
  </w:p>
  <w:p w14:paraId="746B7203" w14:textId="77777777" w:rsidR="00FF518C" w:rsidRPr="00FF518C" w:rsidRDefault="00FF518C" w:rsidP="00FF518C">
    <w:pPr>
      <w:ind w:left="2124" w:right="-153" w:firstLine="708"/>
      <w:jc w:val="center"/>
      <w:rPr>
        <w:rFonts w:ascii="Arial" w:hAnsi="Arial" w:cs="Arial"/>
        <w:sz w:val="18"/>
        <w:szCs w:val="18"/>
      </w:rPr>
    </w:pPr>
    <w:r w:rsidRPr="00FF518C">
      <w:rPr>
        <w:rFonts w:ascii="Arial" w:hAnsi="Arial" w:cs="Arial"/>
        <w:sz w:val="18"/>
        <w:szCs w:val="18"/>
      </w:rPr>
      <w:t>Klostermannova 7, 370 04 České Budějovice, tel.č. 387 330 454,</w:t>
    </w:r>
  </w:p>
  <w:p w14:paraId="5901C876" w14:textId="77777777" w:rsidR="00FF518C" w:rsidRPr="00FF518C" w:rsidRDefault="00FF518C" w:rsidP="00FF518C">
    <w:pPr>
      <w:ind w:left="2124" w:right="-567"/>
      <w:jc w:val="center"/>
      <w:rPr>
        <w:rFonts w:ascii="Arial" w:hAnsi="Arial" w:cs="Arial"/>
        <w:sz w:val="18"/>
        <w:szCs w:val="18"/>
      </w:rPr>
    </w:pPr>
    <w:r w:rsidRPr="00FF518C">
      <w:rPr>
        <w:rFonts w:ascii="Arial" w:hAnsi="Arial" w:cs="Arial"/>
        <w:sz w:val="18"/>
        <w:szCs w:val="18"/>
      </w:rPr>
      <w:t>e-mail: cmmj.cb@seznam.cz,</w:t>
    </w:r>
    <w:r w:rsidRPr="00FF518C">
      <w:rPr>
        <w:rFonts w:ascii="Arial" w:hAnsi="Arial" w:cs="Arial"/>
        <w:sz w:val="18"/>
        <w:szCs w:val="18"/>
      </w:rPr>
      <w:tab/>
    </w:r>
    <w:hyperlink r:id="rId2" w:history="1">
      <w:r w:rsidRPr="00FF518C">
        <w:rPr>
          <w:rStyle w:val="Hypertextovodkaz"/>
          <w:rFonts w:ascii="Arial" w:hAnsi="Arial" w:cs="Arial"/>
          <w:sz w:val="18"/>
          <w:szCs w:val="18"/>
        </w:rPr>
        <w:t>www.myslivost.cz/omsceskebudejovice</w:t>
      </w:r>
    </w:hyperlink>
  </w:p>
  <w:bookmarkEnd w:id="3"/>
  <w:p w14:paraId="34743BF2" w14:textId="77777777" w:rsidR="00CB401C" w:rsidRPr="00FF518C" w:rsidRDefault="00FF518C" w:rsidP="00FF518C">
    <w:pPr>
      <w:ind w:right="-153"/>
      <w:rPr>
        <w:color w:val="4F6228"/>
      </w:rPr>
    </w:pPr>
    <w:r w:rsidRPr="0014374C">
      <w:rPr>
        <w:dstrike/>
        <w:color w:val="4F6228"/>
      </w:rPr>
      <w:t>------------------------------------</w:t>
    </w:r>
    <w:r>
      <w:rPr>
        <w:dstrike/>
        <w:color w:val="4F6228"/>
      </w:rPr>
      <w:t>--------------</w:t>
    </w:r>
    <w:r w:rsidRPr="0014374C">
      <w:rPr>
        <w:dstrike/>
        <w:color w:val="4F6228"/>
      </w:rPr>
      <w:t>-----------------------</w:t>
    </w:r>
    <w:r>
      <w:rPr>
        <w:dstrike/>
        <w:color w:val="4F6228"/>
      </w:rPr>
      <w:t>----------</w:t>
    </w:r>
    <w:r w:rsidRPr="0014374C">
      <w:rPr>
        <w:dstrike/>
        <w:color w:val="4F6228"/>
      </w:rPr>
      <w:t>---------------------------------------------------------------</w:t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F4987"/>
    <w:multiLevelType w:val="hybridMultilevel"/>
    <w:tmpl w:val="F30A58E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404D9A"/>
    <w:multiLevelType w:val="hybridMultilevel"/>
    <w:tmpl w:val="AA0E4EB6"/>
    <w:lvl w:ilvl="0" w:tplc="74B020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4B4A"/>
    <w:multiLevelType w:val="singleLevel"/>
    <w:tmpl w:val="0405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num w:numId="1" w16cid:durableId="1649548553">
    <w:abstractNumId w:val="2"/>
  </w:num>
  <w:num w:numId="2" w16cid:durableId="642201121">
    <w:abstractNumId w:val="0"/>
  </w:num>
  <w:num w:numId="3" w16cid:durableId="1088573340">
    <w:abstractNumId w:val="2"/>
  </w:num>
  <w:num w:numId="4" w16cid:durableId="98651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6c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97"/>
    <w:rsid w:val="00036E6F"/>
    <w:rsid w:val="00080F0E"/>
    <w:rsid w:val="00096B7B"/>
    <w:rsid w:val="00097701"/>
    <w:rsid w:val="000B1010"/>
    <w:rsid w:val="000B1D8A"/>
    <w:rsid w:val="000D2A3C"/>
    <w:rsid w:val="000D4566"/>
    <w:rsid w:val="001047E8"/>
    <w:rsid w:val="001512D6"/>
    <w:rsid w:val="00163318"/>
    <w:rsid w:val="0017218E"/>
    <w:rsid w:val="0018521D"/>
    <w:rsid w:val="001A7065"/>
    <w:rsid w:val="001D36EA"/>
    <w:rsid w:val="001D43EA"/>
    <w:rsid w:val="001D55D6"/>
    <w:rsid w:val="0022145A"/>
    <w:rsid w:val="0023268B"/>
    <w:rsid w:val="002601F8"/>
    <w:rsid w:val="00281E36"/>
    <w:rsid w:val="0028792B"/>
    <w:rsid w:val="002E0A48"/>
    <w:rsid w:val="00352AA5"/>
    <w:rsid w:val="00397DCD"/>
    <w:rsid w:val="003C3DA6"/>
    <w:rsid w:val="003E18EA"/>
    <w:rsid w:val="003E4E97"/>
    <w:rsid w:val="004012E1"/>
    <w:rsid w:val="00404063"/>
    <w:rsid w:val="00433718"/>
    <w:rsid w:val="0044617D"/>
    <w:rsid w:val="004F4B17"/>
    <w:rsid w:val="005008A7"/>
    <w:rsid w:val="00527CBC"/>
    <w:rsid w:val="005579DD"/>
    <w:rsid w:val="005F1491"/>
    <w:rsid w:val="005F6F2D"/>
    <w:rsid w:val="00600A14"/>
    <w:rsid w:val="00615CFE"/>
    <w:rsid w:val="006177DE"/>
    <w:rsid w:val="00622D5A"/>
    <w:rsid w:val="00623E87"/>
    <w:rsid w:val="00626F43"/>
    <w:rsid w:val="00657C69"/>
    <w:rsid w:val="00683FAA"/>
    <w:rsid w:val="006D4424"/>
    <w:rsid w:val="006F5FCB"/>
    <w:rsid w:val="00700F92"/>
    <w:rsid w:val="00754F22"/>
    <w:rsid w:val="007A70D9"/>
    <w:rsid w:val="007D1661"/>
    <w:rsid w:val="00811B23"/>
    <w:rsid w:val="00816890"/>
    <w:rsid w:val="00841CA4"/>
    <w:rsid w:val="008631E7"/>
    <w:rsid w:val="00873CCB"/>
    <w:rsid w:val="00876799"/>
    <w:rsid w:val="0088220E"/>
    <w:rsid w:val="00886862"/>
    <w:rsid w:val="008937DC"/>
    <w:rsid w:val="008D1D21"/>
    <w:rsid w:val="008E23D6"/>
    <w:rsid w:val="00926B3A"/>
    <w:rsid w:val="00990F0E"/>
    <w:rsid w:val="00A1660B"/>
    <w:rsid w:val="00A17275"/>
    <w:rsid w:val="00AD27E2"/>
    <w:rsid w:val="00AD69E2"/>
    <w:rsid w:val="00B36E16"/>
    <w:rsid w:val="00B50543"/>
    <w:rsid w:val="00B53E62"/>
    <w:rsid w:val="00B6646C"/>
    <w:rsid w:val="00B82BF9"/>
    <w:rsid w:val="00BA0A40"/>
    <w:rsid w:val="00BB5766"/>
    <w:rsid w:val="00BC5DA1"/>
    <w:rsid w:val="00BD7681"/>
    <w:rsid w:val="00BE6FE5"/>
    <w:rsid w:val="00C4593D"/>
    <w:rsid w:val="00C66F58"/>
    <w:rsid w:val="00C93496"/>
    <w:rsid w:val="00C97202"/>
    <w:rsid w:val="00CB01B8"/>
    <w:rsid w:val="00CB401C"/>
    <w:rsid w:val="00CD0A66"/>
    <w:rsid w:val="00D34000"/>
    <w:rsid w:val="00D37E52"/>
    <w:rsid w:val="00D51F0C"/>
    <w:rsid w:val="00D64256"/>
    <w:rsid w:val="00D75DDE"/>
    <w:rsid w:val="00D76858"/>
    <w:rsid w:val="00D86CF7"/>
    <w:rsid w:val="00DA1438"/>
    <w:rsid w:val="00DA4148"/>
    <w:rsid w:val="00DF6936"/>
    <w:rsid w:val="00E121C6"/>
    <w:rsid w:val="00E57531"/>
    <w:rsid w:val="00E73C13"/>
    <w:rsid w:val="00EC2D7A"/>
    <w:rsid w:val="00EE0796"/>
    <w:rsid w:val="00EF4732"/>
    <w:rsid w:val="00F0732E"/>
    <w:rsid w:val="00F24E4F"/>
    <w:rsid w:val="00F35E0E"/>
    <w:rsid w:val="00F37E29"/>
    <w:rsid w:val="00F44871"/>
    <w:rsid w:val="00FB1B89"/>
    <w:rsid w:val="00FE5494"/>
    <w:rsid w:val="00FF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6cf"/>
    </o:shapedefaults>
    <o:shapelayout v:ext="edit">
      <o:idmap v:ext="edit" data="2"/>
    </o:shapelayout>
  </w:shapeDefaults>
  <w:decimalSymbol w:val=","/>
  <w:listSeparator w:val=";"/>
  <w14:docId w14:val="552F59B8"/>
  <w15:chartTrackingRefBased/>
  <w15:docId w15:val="{48BDC24C-B1A8-403F-B29C-2B06F5D9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rFonts w:ascii="Albertus Extra Bold" w:hAnsi="Albertus Extra Bold"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Book Antiqua" w:hAnsi="Book Antiqua"/>
      <w:b/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097701"/>
    <w:rPr>
      <w:rFonts w:ascii="Tahoma" w:hAnsi="Tahoma" w:cs="Tahoma"/>
      <w:sz w:val="16"/>
      <w:szCs w:val="16"/>
    </w:rPr>
  </w:style>
  <w:style w:type="character" w:styleId="Sledovanodkaz">
    <w:name w:val="FollowedHyperlink"/>
    <w:rsid w:val="00097701"/>
    <w:rPr>
      <w:color w:val="800080"/>
      <w:u w:val="single"/>
    </w:rPr>
  </w:style>
  <w:style w:type="paragraph" w:styleId="Zhlav">
    <w:name w:val="header"/>
    <w:basedOn w:val="Normln"/>
    <w:link w:val="ZhlavChar"/>
    <w:rsid w:val="00CB401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401C"/>
  </w:style>
  <w:style w:type="paragraph" w:styleId="Zpat">
    <w:name w:val="footer"/>
    <w:basedOn w:val="Normln"/>
    <w:link w:val="ZpatChar"/>
    <w:rsid w:val="00CB401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B401C"/>
  </w:style>
  <w:style w:type="paragraph" w:styleId="Titulek">
    <w:name w:val="caption"/>
    <w:basedOn w:val="Normln"/>
    <w:next w:val="Normln"/>
    <w:qFormat/>
    <w:rsid w:val="00CB401C"/>
    <w:rPr>
      <w:b/>
      <w:bCs/>
      <w:sz w:val="24"/>
      <w:szCs w:val="24"/>
    </w:rPr>
  </w:style>
  <w:style w:type="character" w:styleId="Nevyeenzmnka">
    <w:name w:val="Unresolved Mention"/>
    <w:uiPriority w:val="99"/>
    <w:semiHidden/>
    <w:unhideWhenUsed/>
    <w:rsid w:val="00FF518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8521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yslivost.cz/omsceskebudejovic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DD8CE-ECF6-4EDF-AA48-13CB5D4C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385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ČMMJ   -   OKRESNÍ MYSLIVECKÝ SPOLEK</vt:lpstr>
    </vt:vector>
  </TitlesOfParts>
  <Company>Kinologický klub</Company>
  <LinksUpToDate>false</LinksUpToDate>
  <CharactersWithSpaces>2652</CharactersWithSpaces>
  <SharedDoc>false</SharedDoc>
  <HLinks>
    <vt:vector size="6" baseType="variant">
      <vt:variant>
        <vt:i4>6291583</vt:i4>
      </vt:variant>
      <vt:variant>
        <vt:i4>0</vt:i4>
      </vt:variant>
      <vt:variant>
        <vt:i4>0</vt:i4>
      </vt:variant>
      <vt:variant>
        <vt:i4>5</vt:i4>
      </vt:variant>
      <vt:variant>
        <vt:lpwstr>http://www.myslivost.cz/omsceskebudejovice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ČMMJ   -   OKRESNÍ MYSLIVECKÝ SPOLEK</dc:title>
  <dc:subject/>
  <dc:creator>Ing. Pavel Pletka</dc:creator>
  <cp:keywords/>
  <cp:lastModifiedBy>Myslivecká Jednota</cp:lastModifiedBy>
  <cp:revision>6</cp:revision>
  <cp:lastPrinted>2026-09-07T07:44:00Z</cp:lastPrinted>
  <dcterms:created xsi:type="dcterms:W3CDTF">2026-09-07T07:43:00Z</dcterms:created>
  <dcterms:modified xsi:type="dcterms:W3CDTF">2026-09-07T18:36:00Z</dcterms:modified>
</cp:coreProperties>
</file>